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69" w:rsidRDefault="00E07769" w:rsidP="00E077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Dati generali</w:t>
      </w:r>
    </w:p>
    <w:p w:rsidR="00E07769" w:rsidRDefault="00E07769" w:rsidP="00E07769">
      <w:pPr>
        <w:rPr>
          <w:rFonts w:ascii="Arial" w:hAnsi="Arial" w:cs="Arial"/>
          <w:sz w:val="22"/>
          <w:szCs w:val="2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3"/>
        <w:gridCol w:w="2267"/>
        <w:gridCol w:w="567"/>
        <w:gridCol w:w="567"/>
        <w:gridCol w:w="567"/>
        <w:gridCol w:w="571"/>
      </w:tblGrid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E0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</w:t>
            </w:r>
            <w:r>
              <w:rPr>
                <w:rFonts w:ascii="Arial" w:hAnsi="Arial" w:cs="Arial"/>
                <w:sz w:val="22"/>
                <w:szCs w:val="22"/>
              </w:rPr>
              <w:t>dell’edificio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E0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Tipologia di </w:t>
            </w:r>
            <w:r>
              <w:rPr>
                <w:rFonts w:ascii="Arial" w:hAnsi="Arial" w:cs="Arial"/>
                <w:sz w:val="22"/>
                <w:szCs w:val="22"/>
              </w:rPr>
              <w:t>edificio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pubblico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Proprietà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Anno di costruzione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Fabbricato singolo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di fabbricati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L'edificio o i locali in esame sono utilizzati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medio di occupanti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Edificio sottoposto a Vincolo di Tutela del Patrimonio Culturale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Altra tipologia di Vincolo per l’edificio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Tipologia vincolo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7769" w:rsidRDefault="00E07769" w:rsidP="00E07769">
      <w:pPr>
        <w:rPr>
          <w:rFonts w:ascii="Arial" w:hAnsi="Arial" w:cs="Arial"/>
          <w:sz w:val="22"/>
          <w:szCs w:val="22"/>
        </w:rPr>
      </w:pPr>
    </w:p>
    <w:p w:rsidR="00E07769" w:rsidRDefault="00E07769" w:rsidP="00E07769">
      <w:pPr>
        <w:rPr>
          <w:rFonts w:ascii="Arial" w:hAnsi="Arial" w:cs="Arial"/>
          <w:sz w:val="22"/>
          <w:szCs w:val="22"/>
        </w:rPr>
      </w:pPr>
    </w:p>
    <w:p w:rsidR="00E07769" w:rsidRDefault="00E07769" w:rsidP="00E077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Dati geometrici</w:t>
      </w:r>
      <w:bookmarkStart w:id="0" w:name="_GoBack"/>
      <w:bookmarkEnd w:id="0"/>
    </w:p>
    <w:p w:rsidR="00E07769" w:rsidRDefault="00E07769" w:rsidP="00E07769">
      <w:pPr>
        <w:rPr>
          <w:rFonts w:ascii="Arial" w:hAnsi="Arial" w:cs="Arial"/>
          <w:sz w:val="22"/>
          <w:szCs w:val="2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3823"/>
        <w:gridCol w:w="713"/>
      </w:tblGrid>
      <w:tr w:rsidR="00E07769" w:rsidTr="00C07529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Altezza media dei locali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E07769" w:rsidTr="00C07529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E0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Superficie totale </w:t>
            </w:r>
            <w:r>
              <w:rPr>
                <w:rFonts w:ascii="Arial" w:hAnsi="Arial" w:cs="Arial"/>
                <w:sz w:val="22"/>
                <w:szCs w:val="22"/>
              </w:rPr>
              <w:t>dell'edificio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E07769" w:rsidTr="00C07529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E0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Volume</w:t>
            </w:r>
            <w:r>
              <w:rPr>
                <w:rFonts w:ascii="Arial" w:hAnsi="Arial" w:cs="Arial"/>
                <w:sz w:val="22"/>
                <w:szCs w:val="22"/>
              </w:rPr>
              <w:t xml:space="preserve"> totale</w:t>
            </w:r>
            <w:r>
              <w:rPr>
                <w:rFonts w:ascii="Arial" w:hAnsi="Arial" w:cs="Arial"/>
                <w:sz w:val="22"/>
                <w:szCs w:val="22"/>
              </w:rPr>
              <w:t xml:space="preserve"> dell'edificio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E07769" w:rsidTr="00C07529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piani dell’edificio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Superficie riscaldata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:rsidR="00E07769" w:rsidRDefault="00E07769" w:rsidP="00E07769">
      <w:pPr>
        <w:rPr>
          <w:rFonts w:ascii="Arial" w:hAnsi="Arial" w:cs="Arial"/>
          <w:b/>
          <w:sz w:val="22"/>
          <w:szCs w:val="22"/>
          <w:u w:val="single"/>
        </w:rPr>
      </w:pPr>
    </w:p>
    <w:p w:rsidR="00E07769" w:rsidRDefault="00E07769" w:rsidP="00E07769">
      <w:pPr>
        <w:rPr>
          <w:rFonts w:ascii="Arial" w:hAnsi="Arial" w:cs="Arial"/>
          <w:b/>
          <w:sz w:val="22"/>
          <w:szCs w:val="22"/>
          <w:u w:val="single"/>
        </w:rPr>
      </w:pPr>
    </w:p>
    <w:p w:rsidR="00E07769" w:rsidRDefault="00E07769" w:rsidP="00E07769">
      <w:r>
        <w:rPr>
          <w:rFonts w:ascii="Arial" w:hAnsi="Arial" w:cs="Arial"/>
          <w:b/>
          <w:sz w:val="22"/>
          <w:szCs w:val="22"/>
          <w:u w:val="single"/>
        </w:rPr>
        <w:t>Manutenzione edilizia</w:t>
      </w:r>
    </w:p>
    <w:p w:rsidR="00E07769" w:rsidRDefault="00E07769" w:rsidP="00E07769">
      <w:pPr>
        <w:rPr>
          <w:rFonts w:ascii="Arial" w:hAnsi="Arial" w:cs="Arial"/>
          <w:sz w:val="22"/>
          <w:szCs w:val="2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3"/>
        <w:gridCol w:w="2267"/>
        <w:gridCol w:w="567"/>
        <w:gridCol w:w="567"/>
        <w:gridCol w:w="567"/>
        <w:gridCol w:w="571"/>
      </w:tblGrid>
      <w:tr w:rsidR="00E07769" w:rsidTr="00C07529">
        <w:trPr>
          <w:trHeight w:hRule="exact" w:val="397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r>
              <w:rPr>
                <w:rFonts w:ascii="Arial" w:hAnsi="Arial" w:cs="Arial"/>
                <w:sz w:val="22"/>
                <w:szCs w:val="22"/>
              </w:rPr>
              <w:t>Manutenzioni importanti e ristrutturazioni effettuate per l’immobile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Investimenti effettuati negli ultimi 10 anni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 investimenti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E07769" w:rsidTr="00C07529">
        <w:trPr>
          <w:trHeight w:hRule="exact" w:val="397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STATO DELLA MANUTENZIONE EDILIZIA (da ripristinare, scarso, medio, buono)</w:t>
            </w: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Pavimentazione interna e rivestimenti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Pareti disperdenti, lato esterno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Pareti disperdenti, lato interno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Coperture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Serramenti esterni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Serramenti interni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Servizi igienici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7769" w:rsidRDefault="00E07769" w:rsidP="00E07769">
      <w:pPr>
        <w:rPr>
          <w:rFonts w:ascii="Arial" w:hAnsi="Arial" w:cs="Arial"/>
          <w:b/>
          <w:sz w:val="22"/>
          <w:szCs w:val="22"/>
          <w:u w:val="single"/>
        </w:rPr>
      </w:pPr>
    </w:p>
    <w:p w:rsidR="00E07769" w:rsidRDefault="00E07769" w:rsidP="00E07769">
      <w:pPr>
        <w:rPr>
          <w:rFonts w:ascii="Arial" w:hAnsi="Arial" w:cs="Arial"/>
          <w:b/>
          <w:sz w:val="22"/>
          <w:szCs w:val="22"/>
          <w:u w:val="single"/>
        </w:rPr>
      </w:pPr>
    </w:p>
    <w:p w:rsidR="00E07769" w:rsidRDefault="00E07769" w:rsidP="00E077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Manutenzione impianti</w:t>
      </w:r>
    </w:p>
    <w:p w:rsidR="00E07769" w:rsidRDefault="00E07769" w:rsidP="00E07769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7"/>
        <w:gridCol w:w="2261"/>
        <w:gridCol w:w="12"/>
        <w:gridCol w:w="555"/>
        <w:gridCol w:w="12"/>
        <w:gridCol w:w="555"/>
        <w:gridCol w:w="13"/>
        <w:gridCol w:w="554"/>
        <w:gridCol w:w="13"/>
        <w:gridCol w:w="571"/>
      </w:tblGrid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Vettore energetico prevalente per riscaldamento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GAS/ELETTRICITA’/GASOLIO….</w:t>
            </w: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Ulteriore vettore energetico utilizzato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Contatori per vettori energetici per riscaldamento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 contatori sono presenti?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Punto di Riconsegna (PDR)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Contatore energia elettrica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 contatori sono presenti?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Point of Delivery (POD)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Climatizzazione invernale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Produzione di ACS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Climatizzazione estiva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Ventilazione - Ricambio meccanico dell’aria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Apparecchi elevazione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Presenza di sistemi di monitoraggio e controllo per climatizzazione ambienti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Presenza di sistemi di monitoraggio e controllo per impianti elettrici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Problematiche energetiche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STATO DELLA MANUTENZIONE IMPIANTISTICA (da ripristinare, scarso, medio, buono)</w:t>
            </w: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Illuminazione interna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Illuminazione esterna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Impianto elettrico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Impianto idrico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Impianto climatizzazione invernale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di generazione del calore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Macchina frigorifera impianto climatizzazione estiva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Impianto di ventilazione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di generazione ACS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Impianti sollevamento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769" w:rsidTr="00C07529">
        <w:trPr>
          <w:trHeight w:hRule="exact" w:val="397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769" w:rsidRDefault="00E07769" w:rsidP="00C075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7769" w:rsidRDefault="00E07769" w:rsidP="00E07769">
      <w:pPr>
        <w:rPr>
          <w:rFonts w:ascii="Arial" w:hAnsi="Arial" w:cs="Arial"/>
          <w:sz w:val="22"/>
          <w:szCs w:val="22"/>
        </w:rPr>
      </w:pPr>
    </w:p>
    <w:p w:rsidR="00E07769" w:rsidRDefault="00E07769" w:rsidP="00E07769">
      <w:pPr>
        <w:rPr>
          <w:rFonts w:ascii="Arial" w:hAnsi="Arial" w:cs="Arial"/>
          <w:b/>
          <w:sz w:val="22"/>
          <w:szCs w:val="22"/>
          <w:u w:val="single"/>
        </w:rPr>
      </w:pPr>
    </w:p>
    <w:p w:rsidR="00724994" w:rsidRDefault="00724994" w:rsidP="00724994">
      <w:pPr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Consumi</w:t>
      </w:r>
    </w:p>
    <w:p w:rsidR="00724994" w:rsidRDefault="00724994" w:rsidP="00724994">
      <w:pPr>
        <w:rPr>
          <w:rFonts w:ascii="Arial" w:hAnsi="Arial" w:cs="Arial"/>
          <w:b/>
          <w:sz w:val="22"/>
          <w:szCs w:val="20"/>
          <w:u w:val="single"/>
        </w:rPr>
      </w:pPr>
    </w:p>
    <w:tbl>
      <w:tblPr>
        <w:tblW w:w="9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1984"/>
        <w:gridCol w:w="2273"/>
      </w:tblGrid>
      <w:tr w:rsidR="00724994" w:rsidTr="00724994">
        <w:trPr>
          <w:trHeight w:hRule="exact" w:val="842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Consumo anno 2017</w:t>
            </w:r>
            <w:r>
              <w:rPr>
                <w:rFonts w:ascii="Arial" w:hAnsi="Arial" w:cs="Arial"/>
                <w:sz w:val="22"/>
                <w:szCs w:val="22"/>
              </w:rPr>
              <w:t>, vettore1</w:t>
            </w:r>
            <w:r>
              <w:rPr>
                <w:rFonts w:ascii="Arial" w:hAnsi="Arial" w:cs="Arial"/>
                <w:sz w:val="22"/>
                <w:szCs w:val="22"/>
              </w:rPr>
              <w:t xml:space="preserve"> riscaldamento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(es. gas)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Pr="00724994" w:rsidRDefault="00724994" w:rsidP="00C07529">
            <w:pPr>
              <w:rPr>
                <w:rFonts w:ascii="Arial" w:hAnsi="Arial" w:cs="Arial"/>
                <w:sz w:val="22"/>
                <w:szCs w:val="22"/>
              </w:rPr>
            </w:pPr>
            <w:r w:rsidRPr="00724994">
              <w:rPr>
                <w:rFonts w:ascii="Arial" w:hAnsi="Arial" w:cs="Arial"/>
                <w:sz w:val="22"/>
                <w:szCs w:val="22"/>
              </w:rPr>
              <w:t>Sm</w:t>
            </w:r>
            <w:r w:rsidRPr="0072499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724994">
              <w:rPr>
                <w:rFonts w:ascii="Arial" w:hAnsi="Arial" w:cs="Arial"/>
                <w:sz w:val="22"/>
                <w:szCs w:val="22"/>
              </w:rPr>
              <w:t>/anno</w:t>
            </w:r>
          </w:p>
        </w:tc>
      </w:tr>
      <w:tr w:rsidR="00724994" w:rsidTr="006C2F66">
        <w:trPr>
          <w:trHeight w:hRule="exact" w:val="71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Consumo </w:t>
            </w:r>
            <w:r>
              <w:rPr>
                <w:rFonts w:ascii="Arial" w:hAnsi="Arial" w:cs="Arial"/>
                <w:sz w:val="22"/>
                <w:szCs w:val="22"/>
              </w:rPr>
              <w:t>anno 2018</w:t>
            </w:r>
            <w:r>
              <w:rPr>
                <w:rFonts w:ascii="Arial" w:hAnsi="Arial" w:cs="Arial"/>
                <w:sz w:val="22"/>
                <w:szCs w:val="22"/>
              </w:rPr>
              <w:t xml:space="preserve">, vettore1 </w:t>
            </w:r>
            <w:r>
              <w:rPr>
                <w:rFonts w:ascii="Arial" w:hAnsi="Arial" w:cs="Arial"/>
                <w:sz w:val="22"/>
                <w:szCs w:val="22"/>
              </w:rPr>
              <w:t>riscaldamento</w:t>
            </w:r>
            <w:r>
              <w:rPr>
                <w:rFonts w:ascii="Arial" w:hAnsi="Arial" w:cs="Arial"/>
                <w:sz w:val="22"/>
                <w:szCs w:val="22"/>
              </w:rPr>
              <w:t>– (es. gas)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94" w:rsidRDefault="00724994" w:rsidP="00724994">
            <w:r w:rsidRPr="00691645">
              <w:rPr>
                <w:rFonts w:ascii="Arial" w:hAnsi="Arial" w:cs="Arial"/>
                <w:sz w:val="22"/>
                <w:szCs w:val="22"/>
              </w:rPr>
              <w:t>Sm</w:t>
            </w:r>
            <w:r w:rsidRPr="0069164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91645">
              <w:rPr>
                <w:rFonts w:ascii="Arial" w:hAnsi="Arial" w:cs="Arial"/>
                <w:sz w:val="22"/>
                <w:szCs w:val="22"/>
              </w:rPr>
              <w:t>/anno</w:t>
            </w:r>
          </w:p>
        </w:tc>
      </w:tr>
      <w:tr w:rsidR="00724994" w:rsidTr="006C2F66">
        <w:trPr>
          <w:trHeight w:hRule="exact" w:val="849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Consumo </w:t>
            </w:r>
            <w:r>
              <w:rPr>
                <w:rFonts w:ascii="Arial" w:hAnsi="Arial" w:cs="Arial"/>
                <w:sz w:val="22"/>
                <w:szCs w:val="22"/>
              </w:rPr>
              <w:t>anno 2019</w:t>
            </w:r>
            <w:r>
              <w:rPr>
                <w:rFonts w:ascii="Arial" w:hAnsi="Arial" w:cs="Arial"/>
                <w:sz w:val="22"/>
                <w:szCs w:val="22"/>
              </w:rPr>
              <w:t xml:space="preserve">, vettore1 </w:t>
            </w:r>
            <w:r>
              <w:rPr>
                <w:rFonts w:ascii="Arial" w:hAnsi="Arial" w:cs="Arial"/>
                <w:sz w:val="22"/>
                <w:szCs w:val="22"/>
              </w:rPr>
              <w:t xml:space="preserve">riscaldamento </w:t>
            </w:r>
            <w:r>
              <w:rPr>
                <w:rFonts w:ascii="Arial" w:hAnsi="Arial" w:cs="Arial"/>
                <w:sz w:val="22"/>
                <w:szCs w:val="22"/>
              </w:rPr>
              <w:t>– (es. gas)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94" w:rsidRDefault="00724994" w:rsidP="00724994">
            <w:r w:rsidRPr="00691645">
              <w:rPr>
                <w:rFonts w:ascii="Arial" w:hAnsi="Arial" w:cs="Arial"/>
                <w:sz w:val="22"/>
                <w:szCs w:val="22"/>
              </w:rPr>
              <w:t>Sm</w:t>
            </w:r>
            <w:r w:rsidRPr="0069164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91645">
              <w:rPr>
                <w:rFonts w:ascii="Arial" w:hAnsi="Arial" w:cs="Arial"/>
                <w:sz w:val="22"/>
                <w:szCs w:val="22"/>
              </w:rPr>
              <w:t>/anno</w:t>
            </w:r>
          </w:p>
        </w:tc>
      </w:tr>
      <w:tr w:rsidR="00724994" w:rsidTr="00724994">
        <w:trPr>
          <w:trHeight w:hRule="exact" w:val="787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Consumo anno 2017</w:t>
            </w:r>
            <w:r>
              <w:rPr>
                <w:rFonts w:ascii="Arial" w:hAnsi="Arial" w:cs="Arial"/>
                <w:sz w:val="22"/>
                <w:szCs w:val="22"/>
              </w:rPr>
              <w:t>, vettore2 riscaldamento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(</w:t>
            </w:r>
            <w:r>
              <w:rPr>
                <w:rFonts w:ascii="Arial" w:hAnsi="Arial" w:cs="Arial"/>
                <w:sz w:val="22"/>
                <w:szCs w:val="22"/>
              </w:rPr>
              <w:t>es. energia elettrica riscaldamento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r>
              <w:rPr>
                <w:rFonts w:ascii="Arial" w:hAnsi="Arial" w:cs="Arial"/>
                <w:sz w:val="22"/>
                <w:szCs w:val="22"/>
              </w:rPr>
              <w:t>kWh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/anno</w:t>
            </w:r>
          </w:p>
        </w:tc>
      </w:tr>
      <w:tr w:rsidR="00724994" w:rsidTr="00724994">
        <w:trPr>
          <w:trHeight w:hRule="exact" w:val="63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94" w:rsidRDefault="00724994" w:rsidP="00724994">
            <w:r>
              <w:rPr>
                <w:rFonts w:ascii="Arial" w:hAnsi="Arial" w:cs="Arial"/>
                <w:sz w:val="22"/>
                <w:szCs w:val="22"/>
              </w:rPr>
              <w:t xml:space="preserve">Consumo </w:t>
            </w:r>
            <w:r>
              <w:rPr>
                <w:rFonts w:ascii="Arial" w:hAnsi="Arial" w:cs="Arial"/>
                <w:sz w:val="22"/>
                <w:szCs w:val="22"/>
              </w:rPr>
              <w:t>anno 2018</w:t>
            </w:r>
            <w:r>
              <w:rPr>
                <w:rFonts w:ascii="Arial" w:hAnsi="Arial" w:cs="Arial"/>
                <w:sz w:val="22"/>
                <w:szCs w:val="22"/>
              </w:rPr>
              <w:t>, vettore2 riscaldamento – (es. energia elettrica riscaldamento)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r>
              <w:rPr>
                <w:rFonts w:ascii="Arial" w:hAnsi="Arial" w:cs="Arial"/>
                <w:sz w:val="22"/>
                <w:szCs w:val="22"/>
              </w:rPr>
              <w:t>kWh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/anno</w:t>
            </w:r>
          </w:p>
        </w:tc>
      </w:tr>
      <w:tr w:rsidR="00724994" w:rsidTr="00724994">
        <w:trPr>
          <w:trHeight w:hRule="exact" w:val="712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94" w:rsidRDefault="00724994" w:rsidP="00724994">
            <w:r>
              <w:rPr>
                <w:rFonts w:ascii="Arial" w:hAnsi="Arial" w:cs="Arial"/>
                <w:sz w:val="22"/>
                <w:szCs w:val="22"/>
              </w:rPr>
              <w:t xml:space="preserve">Consumo </w:t>
            </w:r>
            <w:r>
              <w:rPr>
                <w:rFonts w:ascii="Arial" w:hAnsi="Arial" w:cs="Arial"/>
                <w:sz w:val="22"/>
                <w:szCs w:val="22"/>
              </w:rPr>
              <w:t>anno 2019</w:t>
            </w:r>
            <w:r>
              <w:rPr>
                <w:rFonts w:ascii="Arial" w:hAnsi="Arial" w:cs="Arial"/>
                <w:sz w:val="22"/>
                <w:szCs w:val="22"/>
              </w:rPr>
              <w:t>, vettore2 riscaldamento – (es. energia elettrica riscaldamento)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724994">
            <w:r>
              <w:rPr>
                <w:rFonts w:ascii="Arial" w:hAnsi="Arial" w:cs="Arial"/>
                <w:sz w:val="22"/>
                <w:szCs w:val="22"/>
              </w:rPr>
              <w:t>kWh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/anno</w:t>
            </w:r>
          </w:p>
        </w:tc>
      </w:tr>
      <w:tr w:rsidR="00724994" w:rsidTr="00C07529">
        <w:trPr>
          <w:trHeight w:hRule="exact" w:val="397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Consumo medio annuo di energia elettrica –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pPr>
              <w:jc w:val="right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r>
              <w:rPr>
                <w:rFonts w:ascii="Arial" w:hAnsi="Arial" w:cs="Arial"/>
                <w:sz w:val="22"/>
                <w:szCs w:val="22"/>
              </w:rPr>
              <w:t>kWh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/anno</w:t>
            </w:r>
          </w:p>
        </w:tc>
      </w:tr>
      <w:tr w:rsidR="00724994" w:rsidTr="00C07529">
        <w:trPr>
          <w:trHeight w:hRule="exact" w:val="397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Consumo medio annuo di energia elettrica –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pPr>
              <w:jc w:val="right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r>
              <w:rPr>
                <w:rFonts w:ascii="Arial" w:hAnsi="Arial" w:cs="Arial"/>
                <w:sz w:val="22"/>
                <w:szCs w:val="22"/>
              </w:rPr>
              <w:t>kWh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/anno</w:t>
            </w:r>
          </w:p>
        </w:tc>
      </w:tr>
      <w:tr w:rsidR="00724994" w:rsidTr="00C07529">
        <w:trPr>
          <w:trHeight w:hRule="exact" w:val="397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Consumo medio annuo di energia elettrica –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pPr>
              <w:jc w:val="right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994" w:rsidRDefault="00724994" w:rsidP="00C07529">
            <w:r>
              <w:rPr>
                <w:rFonts w:ascii="Arial" w:hAnsi="Arial" w:cs="Arial"/>
                <w:sz w:val="22"/>
                <w:szCs w:val="22"/>
              </w:rPr>
              <w:t>kWh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/anno</w:t>
            </w:r>
          </w:p>
        </w:tc>
      </w:tr>
    </w:tbl>
    <w:p w:rsidR="009E7BEB" w:rsidRDefault="009E7BEB"/>
    <w:p w:rsidR="009E7BEB" w:rsidRDefault="009E7BEB" w:rsidP="009E7BEB">
      <w:r>
        <w:rPr>
          <w:rFonts w:ascii="Arial" w:hAnsi="Arial" w:cs="Arial"/>
          <w:b/>
          <w:sz w:val="22"/>
          <w:szCs w:val="20"/>
          <w:u w:val="single"/>
        </w:rPr>
        <w:t>Climatizzazione invernale</w:t>
      </w:r>
    </w:p>
    <w:p w:rsidR="009E7BEB" w:rsidRDefault="009E7BEB" w:rsidP="009E7BEB">
      <w:pPr>
        <w:rPr>
          <w:rFonts w:ascii="Arial" w:hAnsi="Arial" w:cs="Arial"/>
          <w:sz w:val="22"/>
          <w:szCs w:val="20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4536"/>
      </w:tblGrid>
      <w:tr w:rsidR="009E7BEB" w:rsidTr="009E7BEB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Numero generatori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E7BEB" w:rsidTr="009E7BEB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Numero medio ore di accensione/giorno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E7BEB" w:rsidTr="009E7BEB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Numero medio di giorni di funzionamento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9E7BEB" w:rsidRDefault="009E7BEB"/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1"/>
        <w:gridCol w:w="3970"/>
        <w:gridCol w:w="571"/>
      </w:tblGrid>
      <w:tr w:rsidR="009E7BEB" w:rsidTr="00776B6E">
        <w:trPr>
          <w:trHeight w:hRule="exact" w:val="397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Tipologia di generatore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 combustione</w:t>
            </w:r>
            <w:r>
              <w:rPr>
                <w:rFonts w:ascii="Arial" w:hAnsi="Arial" w:cs="Arial"/>
                <w:sz w:val="22"/>
                <w:szCs w:val="20"/>
              </w:rPr>
              <w:t>/elettrico</w:t>
            </w:r>
          </w:p>
        </w:tc>
      </w:tr>
      <w:tr w:rsidR="009E7BEB" w:rsidTr="00776B6E">
        <w:trPr>
          <w:trHeight w:hRule="exact" w:val="397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Data di installazione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E7BEB" w:rsidTr="00776B6E">
        <w:trPr>
          <w:trHeight w:hRule="exact" w:val="397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Fabbricante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E7BEB" w:rsidTr="00776B6E">
        <w:trPr>
          <w:trHeight w:hRule="exact" w:val="397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Modello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BEB" w:rsidRDefault="009E7BE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Potenza utile nominale massima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kW</w:t>
            </w:r>
          </w:p>
        </w:tc>
      </w:tr>
    </w:tbl>
    <w:p w:rsidR="009E7BEB" w:rsidRDefault="009E7BEB"/>
    <w:p w:rsidR="00776B6E" w:rsidRDefault="00776B6E" w:rsidP="00776B6E">
      <w:r>
        <w:rPr>
          <w:rFonts w:ascii="Arial" w:hAnsi="Arial" w:cs="Arial"/>
          <w:b/>
          <w:sz w:val="22"/>
          <w:szCs w:val="20"/>
          <w:u w:val="single"/>
        </w:rPr>
        <w:t>Climatizzazione estiva</w:t>
      </w:r>
    </w:p>
    <w:p w:rsidR="00776B6E" w:rsidRDefault="00776B6E" w:rsidP="00776B6E">
      <w:pPr>
        <w:rPr>
          <w:rFonts w:ascii="Arial" w:hAnsi="Arial" w:cs="Arial"/>
          <w:sz w:val="22"/>
          <w:szCs w:val="20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4536"/>
      </w:tblGrid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Numero generatori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Numero medio ore di accensione/giorno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Numero medio di giorni di funzionamento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776B6E" w:rsidRDefault="00776B6E"/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3398"/>
        <w:gridCol w:w="1138"/>
      </w:tblGrid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Data di installazione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Fabbricante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Modello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Efficienza EER o GUE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Potenza frigorifera nominale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kW</w:t>
            </w: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Potenza assorbita nominale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kW</w:t>
            </w:r>
          </w:p>
        </w:tc>
      </w:tr>
    </w:tbl>
    <w:p w:rsidR="00776B6E" w:rsidRDefault="00776B6E"/>
    <w:p w:rsidR="00776B6E" w:rsidRDefault="00776B6E"/>
    <w:p w:rsidR="00776B6E" w:rsidRDefault="00776B6E" w:rsidP="00776B6E">
      <w:r>
        <w:rPr>
          <w:rFonts w:ascii="Arial" w:hAnsi="Arial" w:cs="Arial"/>
          <w:b/>
          <w:sz w:val="22"/>
          <w:szCs w:val="20"/>
          <w:u w:val="single"/>
        </w:rPr>
        <w:t>Illuminazione</w:t>
      </w:r>
    </w:p>
    <w:p w:rsidR="00776B6E" w:rsidRDefault="00776B6E" w:rsidP="00776B6E">
      <w:pPr>
        <w:rPr>
          <w:rFonts w:ascii="Arial" w:hAnsi="Arial" w:cs="Arial"/>
          <w:sz w:val="22"/>
          <w:szCs w:val="20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2268"/>
        <w:gridCol w:w="567"/>
        <w:gridCol w:w="567"/>
        <w:gridCol w:w="567"/>
        <w:gridCol w:w="567"/>
      </w:tblGrid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Tipologia di illuminazione prevalente   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Percentuale di incidenza   %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Esiste un’altra tipologia di illuminazione rilevante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Tipologia di illuminazione 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Percentuale di incidenza   %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B6E" w:rsidTr="00776B6E">
        <w:trPr>
          <w:trHeight w:hRule="exact"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sz w:val="22"/>
                <w:szCs w:val="22"/>
              </w:rPr>
              <w:t>Tipo di sistema di controllo del flusso luminoso</w:t>
            </w:r>
            <w:bookmarkEnd w:id="1"/>
            <w:bookmarkEnd w:id="2"/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B6E" w:rsidTr="00776B6E">
        <w:trPr>
          <w:trHeight w:hRule="exact" w:val="62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OLE_LINK3"/>
            <w:bookmarkStart w:id="4" w:name="OLE_LINK4"/>
            <w:r>
              <w:rPr>
                <w:rFonts w:ascii="Arial" w:hAnsi="Arial" w:cs="Arial"/>
                <w:sz w:val="22"/>
                <w:szCs w:val="22"/>
              </w:rPr>
              <w:t>Tipo di sistema di controllo della presenza, nei servizi igienici</w:t>
            </w:r>
            <w:bookmarkEnd w:id="3"/>
            <w:bookmarkEnd w:id="4"/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6B6E" w:rsidRDefault="00776B6E"/>
    <w:p w:rsidR="00776B6E" w:rsidRDefault="00776B6E" w:rsidP="00776B6E">
      <w:pPr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Pannelli solari</w:t>
      </w:r>
    </w:p>
    <w:p w:rsidR="00776B6E" w:rsidRDefault="00776B6E" w:rsidP="00776B6E">
      <w:pPr>
        <w:rPr>
          <w:rFonts w:ascii="Arial" w:hAnsi="Arial" w:cs="Arial"/>
          <w:sz w:val="22"/>
          <w:szCs w:val="20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3"/>
        <w:gridCol w:w="736"/>
        <w:gridCol w:w="567"/>
        <w:gridCol w:w="567"/>
        <w:gridCol w:w="567"/>
        <w:gridCol w:w="567"/>
        <w:gridCol w:w="964"/>
        <w:gridCol w:w="571"/>
      </w:tblGrid>
      <w:tr w:rsidR="00776B6E" w:rsidTr="00CB347C">
        <w:trPr>
          <w:trHeight w:hRule="exact" w:val="397"/>
        </w:trPr>
        <w:tc>
          <w:tcPr>
            <w:tcW w:w="6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Presenza di pannelli solari termici e superficie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right"/>
            </w:pPr>
            <w:r>
              <w:rPr>
                <w:rFonts w:ascii="Arial" w:hAnsi="Arial" w:cs="Arial"/>
                <w:sz w:val="22"/>
                <w:szCs w:val="20"/>
              </w:rPr>
              <w:t>m</w:t>
            </w:r>
            <w:r>
              <w:rPr>
                <w:rFonts w:ascii="Arial" w:hAnsi="Arial" w:cs="Arial"/>
                <w:sz w:val="22"/>
                <w:szCs w:val="20"/>
                <w:vertAlign w:val="superscript"/>
              </w:rPr>
              <w:t>2</w:t>
            </w:r>
          </w:p>
        </w:tc>
      </w:tr>
      <w:tr w:rsidR="00776B6E" w:rsidTr="00CB347C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Marca</w:t>
            </w:r>
          </w:p>
        </w:tc>
        <w:tc>
          <w:tcPr>
            <w:tcW w:w="4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CB347C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Modello</w:t>
            </w:r>
          </w:p>
        </w:tc>
        <w:tc>
          <w:tcPr>
            <w:tcW w:w="4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CB347C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Numero pannelli</w:t>
            </w:r>
          </w:p>
        </w:tc>
        <w:tc>
          <w:tcPr>
            <w:tcW w:w="4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CB347C">
        <w:trPr>
          <w:trHeight w:hRule="exact" w:val="397"/>
        </w:trPr>
        <w:tc>
          <w:tcPr>
            <w:tcW w:w="6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Superficie disponibile per impianti solari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right"/>
            </w:pPr>
            <w:r>
              <w:rPr>
                <w:rFonts w:ascii="Arial" w:hAnsi="Arial" w:cs="Arial"/>
                <w:sz w:val="22"/>
                <w:szCs w:val="20"/>
              </w:rPr>
              <w:t>m</w:t>
            </w:r>
            <w:r>
              <w:rPr>
                <w:rFonts w:ascii="Arial" w:hAnsi="Arial" w:cs="Arial"/>
                <w:sz w:val="22"/>
                <w:szCs w:val="20"/>
                <w:vertAlign w:val="superscript"/>
              </w:rPr>
              <w:t>2</w:t>
            </w:r>
          </w:p>
        </w:tc>
      </w:tr>
    </w:tbl>
    <w:p w:rsidR="00776B6E" w:rsidRDefault="00776B6E" w:rsidP="00776B6E">
      <w:pPr>
        <w:rPr>
          <w:rFonts w:ascii="Arial" w:hAnsi="Arial" w:cs="Arial"/>
          <w:b/>
          <w:sz w:val="22"/>
          <w:szCs w:val="20"/>
          <w:u w:val="single"/>
        </w:rPr>
      </w:pPr>
    </w:p>
    <w:p w:rsidR="00776B6E" w:rsidRDefault="00776B6E" w:rsidP="00776B6E">
      <w:pPr>
        <w:rPr>
          <w:rFonts w:ascii="Arial" w:hAnsi="Arial" w:cs="Arial"/>
          <w:sz w:val="22"/>
          <w:szCs w:val="20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3"/>
        <w:gridCol w:w="736"/>
        <w:gridCol w:w="567"/>
        <w:gridCol w:w="567"/>
        <w:gridCol w:w="567"/>
        <w:gridCol w:w="567"/>
        <w:gridCol w:w="964"/>
        <w:gridCol w:w="571"/>
      </w:tblGrid>
      <w:tr w:rsidR="00776B6E" w:rsidTr="00CB347C">
        <w:trPr>
          <w:trHeight w:hRule="exact" w:val="397"/>
        </w:trPr>
        <w:tc>
          <w:tcPr>
            <w:tcW w:w="6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Presenza di pannelli fotovoltaici e superficie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right"/>
            </w:pPr>
            <w:r>
              <w:rPr>
                <w:rFonts w:ascii="Arial" w:hAnsi="Arial" w:cs="Arial"/>
                <w:sz w:val="22"/>
                <w:szCs w:val="20"/>
              </w:rPr>
              <w:t>m</w:t>
            </w:r>
            <w:r>
              <w:rPr>
                <w:rFonts w:ascii="Arial" w:hAnsi="Arial" w:cs="Arial"/>
                <w:sz w:val="22"/>
                <w:szCs w:val="20"/>
                <w:vertAlign w:val="superscript"/>
              </w:rPr>
              <w:t>2</w:t>
            </w:r>
          </w:p>
        </w:tc>
      </w:tr>
      <w:tr w:rsidR="00776B6E" w:rsidTr="00CB347C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Marca</w:t>
            </w:r>
          </w:p>
        </w:tc>
        <w:tc>
          <w:tcPr>
            <w:tcW w:w="4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CB347C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Modello</w:t>
            </w:r>
          </w:p>
        </w:tc>
        <w:tc>
          <w:tcPr>
            <w:tcW w:w="4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CB347C">
        <w:trPr>
          <w:trHeight w:hRule="exact" w:val="39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Numero pannelli</w:t>
            </w:r>
          </w:p>
        </w:tc>
        <w:tc>
          <w:tcPr>
            <w:tcW w:w="4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6B6E" w:rsidTr="00CB347C">
        <w:trPr>
          <w:trHeight w:hRule="exact" w:val="397"/>
        </w:trPr>
        <w:tc>
          <w:tcPr>
            <w:tcW w:w="6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Superficie disponibile per impianti solari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6E" w:rsidRDefault="00776B6E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B6E" w:rsidRDefault="00776B6E">
            <w:pPr>
              <w:jc w:val="right"/>
            </w:pPr>
            <w:r>
              <w:rPr>
                <w:rFonts w:ascii="Arial" w:hAnsi="Arial" w:cs="Arial"/>
                <w:sz w:val="22"/>
                <w:szCs w:val="20"/>
              </w:rPr>
              <w:t>m</w:t>
            </w:r>
            <w:r>
              <w:rPr>
                <w:rFonts w:ascii="Arial" w:hAnsi="Arial" w:cs="Arial"/>
                <w:sz w:val="22"/>
                <w:szCs w:val="20"/>
                <w:vertAlign w:val="superscript"/>
              </w:rPr>
              <w:t>2</w:t>
            </w:r>
          </w:p>
        </w:tc>
      </w:tr>
    </w:tbl>
    <w:p w:rsidR="00776B6E" w:rsidRDefault="00776B6E"/>
    <w:sectPr w:rsidR="00776B6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79" w:rsidRDefault="008D0F79" w:rsidP="007D5D72">
      <w:r>
        <w:separator/>
      </w:r>
    </w:p>
  </w:endnote>
  <w:endnote w:type="continuationSeparator" w:id="0">
    <w:p w:rsidR="008D0F79" w:rsidRDefault="008D0F79" w:rsidP="007D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2681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D5D72" w:rsidRPr="007D5D72" w:rsidRDefault="007D5D72">
        <w:pPr>
          <w:pStyle w:val="Pidipagina"/>
          <w:jc w:val="right"/>
          <w:rPr>
            <w:rFonts w:ascii="Arial" w:hAnsi="Arial" w:cs="Arial"/>
          </w:rPr>
        </w:pPr>
        <w:r w:rsidRPr="007D5D72">
          <w:rPr>
            <w:rFonts w:ascii="Arial" w:hAnsi="Arial" w:cs="Arial"/>
          </w:rPr>
          <w:fldChar w:fldCharType="begin"/>
        </w:r>
        <w:r w:rsidRPr="007D5D72">
          <w:rPr>
            <w:rFonts w:ascii="Arial" w:hAnsi="Arial" w:cs="Arial"/>
          </w:rPr>
          <w:instrText>PAGE   \* MERGEFORMAT</w:instrText>
        </w:r>
        <w:r w:rsidRPr="007D5D7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7D5D72">
          <w:rPr>
            <w:rFonts w:ascii="Arial" w:hAnsi="Arial" w:cs="Arial"/>
          </w:rPr>
          <w:fldChar w:fldCharType="end"/>
        </w:r>
      </w:p>
    </w:sdtContent>
  </w:sdt>
  <w:p w:rsidR="007D5D72" w:rsidRDefault="007D5D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79" w:rsidRDefault="008D0F79" w:rsidP="007D5D72">
      <w:r>
        <w:separator/>
      </w:r>
    </w:p>
  </w:footnote>
  <w:footnote w:type="continuationSeparator" w:id="0">
    <w:p w:rsidR="008D0F79" w:rsidRDefault="008D0F79" w:rsidP="007D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69"/>
    <w:rsid w:val="00724994"/>
    <w:rsid w:val="00776B6E"/>
    <w:rsid w:val="007D5D72"/>
    <w:rsid w:val="008D0F79"/>
    <w:rsid w:val="009E7BEB"/>
    <w:rsid w:val="00CB347C"/>
    <w:rsid w:val="00E07769"/>
    <w:rsid w:val="00F3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11-5B27-4FC9-82FF-E40C3D61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077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D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D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5D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D7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5</cp:revision>
  <dcterms:created xsi:type="dcterms:W3CDTF">2020-02-07T10:35:00Z</dcterms:created>
  <dcterms:modified xsi:type="dcterms:W3CDTF">2020-02-07T10:52:00Z</dcterms:modified>
</cp:coreProperties>
</file>